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53" w:rsidRDefault="00166B53" w:rsidP="00722C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E261B">
        <w:rPr>
          <w:noProof/>
        </w:rPr>
        <w:drawing>
          <wp:inline distT="0" distB="0" distL="0" distR="0" wp14:anchorId="29128CF1" wp14:editId="47B5BEC9">
            <wp:extent cx="2574290" cy="1396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53" w:rsidRDefault="00166B53" w:rsidP="00722C2B">
      <w:pPr>
        <w:rPr>
          <w:b/>
          <w:bCs/>
        </w:rPr>
      </w:pPr>
    </w:p>
    <w:p w:rsidR="00166B53" w:rsidRPr="00166B53" w:rsidRDefault="00166B53" w:rsidP="00166B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66B53">
        <w:rPr>
          <w:rFonts w:ascii="Arial" w:hAnsi="Arial" w:cs="Arial"/>
          <w:b/>
          <w:bCs/>
          <w:sz w:val="32"/>
          <w:szCs w:val="32"/>
        </w:rPr>
        <w:t>K Ö Z L E M É N Y</w:t>
      </w:r>
    </w:p>
    <w:p w:rsidR="00166B53" w:rsidRPr="00166B53" w:rsidRDefault="00166B53" w:rsidP="00722C2B">
      <w:pPr>
        <w:rPr>
          <w:rFonts w:ascii="Arial" w:hAnsi="Arial" w:cs="Arial"/>
          <w:b/>
          <w:bCs/>
        </w:rPr>
      </w:pPr>
    </w:p>
    <w:p w:rsidR="00722C2B" w:rsidRPr="00D00936" w:rsidRDefault="00722C2B" w:rsidP="00722C2B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Tisztelt Támogatást Igénylők!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Ezúton tájékoztatjuk Önöket, hogy a mai naptól elérhetővé válik a Paksi Helyi Közösség által kiírt alábbi helyi pályázati felhívás, annak mellékletei és szakmai útmutatói az alábbiak szerint:</w:t>
      </w:r>
    </w:p>
    <w:p w:rsidR="00722C2B" w:rsidRPr="00D00936" w:rsidRDefault="00722C2B" w:rsidP="00894C81">
      <w:pPr>
        <w:rPr>
          <w:rFonts w:ascii="Arial" w:hAnsi="Arial" w:cs="Arial"/>
        </w:rPr>
      </w:pPr>
      <w:r w:rsidRPr="00D00936">
        <w:rPr>
          <w:rFonts w:ascii="Arial" w:hAnsi="Arial" w:cs="Arial"/>
          <w:b/>
          <w:bCs/>
        </w:rPr>
        <w:t>TOP-7.1.1-16-H-105-</w:t>
      </w:r>
      <w:proofErr w:type="gramStart"/>
      <w:r w:rsidR="00E52850" w:rsidRPr="00D00936">
        <w:rPr>
          <w:rFonts w:ascii="Arial" w:hAnsi="Arial" w:cs="Arial"/>
          <w:b/>
          <w:bCs/>
        </w:rPr>
        <w:t>7</w:t>
      </w:r>
      <w:r w:rsidR="0083426D" w:rsidRPr="00D00936">
        <w:rPr>
          <w:rFonts w:ascii="Arial" w:hAnsi="Arial" w:cs="Arial"/>
        </w:rPr>
        <w:t xml:space="preserve"> </w:t>
      </w:r>
      <w:r w:rsidR="0034344D" w:rsidRPr="00D00936">
        <w:rPr>
          <w:rFonts w:ascii="Arial" w:hAnsi="Arial" w:cs="Arial"/>
        </w:rPr>
        <w:t xml:space="preserve"> </w:t>
      </w:r>
      <w:r w:rsidR="00E52850" w:rsidRPr="00D00936">
        <w:rPr>
          <w:rFonts w:ascii="Arial" w:hAnsi="Arial" w:cs="Arial"/>
          <w:i/>
          <w:iCs/>
        </w:rPr>
        <w:t>Közösségi</w:t>
      </w:r>
      <w:proofErr w:type="gramEnd"/>
      <w:r w:rsidR="00E52850" w:rsidRPr="00D00936">
        <w:rPr>
          <w:rFonts w:ascii="Arial" w:hAnsi="Arial" w:cs="Arial"/>
          <w:i/>
          <w:iCs/>
        </w:rPr>
        <w:t xml:space="preserve"> tevékenységeknek helyet adó infrastruktúrák rehabilitációja és az eszközállomány fejlesztése beleértve az újszerű megoldásokat lehetővé tevő IKT eszközöket és azok szervezeti hálózatosodását elősegítő alkalmazását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A pályázati kitöltő program az alábbi weboldalon érhető el:</w:t>
      </w:r>
    </w:p>
    <w:p w:rsidR="00722C2B" w:rsidRPr="00D00936" w:rsidRDefault="00314AA1" w:rsidP="00722C2B">
      <w:pPr>
        <w:rPr>
          <w:rFonts w:ascii="Arial" w:hAnsi="Arial" w:cs="Arial"/>
        </w:rPr>
      </w:pPr>
      <w:hyperlink r:id="rId8" w:history="1">
        <w:r w:rsidR="00722C2B" w:rsidRPr="00D00936">
          <w:rPr>
            <w:rStyle w:val="Hiperhivatkozs"/>
            <w:rFonts w:ascii="Arial" w:hAnsi="Arial" w:cs="Arial"/>
          </w:rPr>
          <w:t>https://www.palyazat.gov.hu/node/54861</w:t>
        </w:r>
      </w:hyperlink>
    </w:p>
    <w:p w:rsidR="00AD2532" w:rsidRPr="00D00936" w:rsidRDefault="00C93E8B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Jelen helyi felhívás keretében a helyi támogatási kérelmek benyújtására </w:t>
      </w:r>
      <w:r w:rsidR="00E52850" w:rsidRPr="00D00936">
        <w:rPr>
          <w:rFonts w:ascii="Arial" w:hAnsi="Arial" w:cs="Arial"/>
        </w:rPr>
        <w:t>2019. október 1. naptól 2020. március 31. napig van lehetőség</w:t>
      </w:r>
      <w:r w:rsidR="00AD2532" w:rsidRPr="00D00936">
        <w:rPr>
          <w:rFonts w:ascii="Arial" w:hAnsi="Arial" w:cs="Arial"/>
        </w:rPr>
        <w:t>.</w:t>
      </w:r>
    </w:p>
    <w:p w:rsidR="00EF6B62" w:rsidRPr="00D00936" w:rsidRDefault="00A01B93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A támogatásra rendelkezésre álló tervezett keretösszeg </w:t>
      </w:r>
      <w:r w:rsidR="00EF6B62" w:rsidRPr="00D00936">
        <w:rPr>
          <w:rFonts w:ascii="Arial" w:hAnsi="Arial" w:cs="Arial"/>
        </w:rPr>
        <w:t>29.800</w:t>
      </w:r>
      <w:r w:rsidRPr="00D00936">
        <w:rPr>
          <w:rFonts w:ascii="Arial" w:hAnsi="Arial" w:cs="Arial"/>
        </w:rPr>
        <w:t>.000 Ft.</w:t>
      </w:r>
    </w:p>
    <w:p w:rsidR="00A01B93" w:rsidRPr="00D00936" w:rsidRDefault="00A01B93" w:rsidP="00894C81">
      <w:pPr>
        <w:jc w:val="both"/>
        <w:rPr>
          <w:rFonts w:ascii="Arial" w:hAnsi="Arial" w:cs="Arial"/>
        </w:rPr>
      </w:pPr>
    </w:p>
    <w:p w:rsidR="00722C2B" w:rsidRPr="00D00936" w:rsidRDefault="00C93E8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Paks</w:t>
      </w:r>
      <w:r w:rsidR="00722C2B" w:rsidRPr="00D00936">
        <w:rPr>
          <w:rFonts w:ascii="Arial" w:hAnsi="Arial" w:cs="Arial"/>
        </w:rPr>
        <w:t>, 201</w:t>
      </w:r>
      <w:r w:rsidRPr="00D00936">
        <w:rPr>
          <w:rFonts w:ascii="Arial" w:hAnsi="Arial" w:cs="Arial"/>
        </w:rPr>
        <w:t>9</w:t>
      </w:r>
      <w:r w:rsidR="00722C2B" w:rsidRPr="00D00936">
        <w:rPr>
          <w:rFonts w:ascii="Arial" w:hAnsi="Arial" w:cs="Arial"/>
        </w:rPr>
        <w:t xml:space="preserve">. </w:t>
      </w:r>
      <w:r w:rsidRPr="00D00936">
        <w:rPr>
          <w:rFonts w:ascii="Arial" w:hAnsi="Arial" w:cs="Arial"/>
        </w:rPr>
        <w:t>augusztus 1</w:t>
      </w:r>
      <w:r w:rsidR="004649C9" w:rsidRPr="00D00936">
        <w:rPr>
          <w:rFonts w:ascii="Arial" w:hAnsi="Arial" w:cs="Arial"/>
        </w:rPr>
        <w:t>5</w:t>
      </w:r>
      <w:r w:rsidR="00722C2B" w:rsidRPr="00D00936">
        <w:rPr>
          <w:rFonts w:ascii="Arial" w:hAnsi="Arial" w:cs="Arial"/>
        </w:rPr>
        <w:t>.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  <w:b/>
          <w:bCs/>
        </w:rPr>
        <w:t>Mellékletek</w:t>
      </w:r>
      <w:r w:rsidR="00362456" w:rsidRPr="00D00936">
        <w:rPr>
          <w:rFonts w:ascii="Arial" w:hAnsi="Arial" w:cs="Arial"/>
          <w:b/>
          <w:bCs/>
        </w:rPr>
        <w:t>: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 xml:space="preserve">Szakmai </w:t>
      </w:r>
      <w:r w:rsidR="00992E72" w:rsidRPr="00D00936">
        <w:rPr>
          <w:rFonts w:cs="Arial"/>
          <w:color w:val="auto"/>
          <w:sz w:val="22"/>
          <w:szCs w:val="22"/>
        </w:rPr>
        <w:t>megalapozó dokumentum</w:t>
      </w:r>
      <w:r w:rsidRPr="00D00936">
        <w:rPr>
          <w:rFonts w:cs="Arial"/>
          <w:color w:val="auto"/>
          <w:sz w:val="22"/>
          <w:szCs w:val="22"/>
        </w:rPr>
        <w:t xml:space="preserve"> sablon.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Fogalomjegyzék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Támogatói okirat sablon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 xml:space="preserve">Kommunikációs csomagok keretében elszámolható költségek felső </w:t>
      </w:r>
      <w:proofErr w:type="spellStart"/>
      <w:r w:rsidRPr="00D00936">
        <w:rPr>
          <w:rFonts w:cs="Arial"/>
          <w:color w:val="auto"/>
          <w:sz w:val="22"/>
          <w:szCs w:val="22"/>
        </w:rPr>
        <w:t>korlátai</w:t>
      </w:r>
      <w:proofErr w:type="spellEnd"/>
    </w:p>
    <w:p w:rsidR="00E52850" w:rsidRPr="00D00936" w:rsidRDefault="00E52850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Helyi támogatási kérelem adatlap</w:t>
      </w:r>
    </w:p>
    <w:p w:rsidR="00434F0A" w:rsidRPr="00D00936" w:rsidRDefault="00434F0A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Eszközlista</w:t>
      </w:r>
    </w:p>
    <w:p w:rsidR="00962056" w:rsidRPr="00D00936" w:rsidRDefault="00EF6B62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Segédletek: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Piaci ár igazolása útmutató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Pénzügyi elszámolás útmutató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Likviditási terv sablon</w:t>
      </w:r>
      <w:bookmarkStart w:id="0" w:name="_GoBack"/>
      <w:bookmarkEnd w:id="0"/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KTK útmutató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Általános Útmutató Helyi Felhívásokhoz</w:t>
      </w:r>
    </w:p>
    <w:sectPr w:rsidR="0007279A" w:rsidRPr="00D00936" w:rsidSect="00166B53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AA1" w:rsidRDefault="00314AA1" w:rsidP="00166B53">
      <w:pPr>
        <w:spacing w:after="0" w:line="240" w:lineRule="auto"/>
      </w:pPr>
      <w:r>
        <w:separator/>
      </w:r>
    </w:p>
  </w:endnote>
  <w:endnote w:type="continuationSeparator" w:id="0">
    <w:p w:rsidR="00314AA1" w:rsidRDefault="00314AA1" w:rsidP="001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53" w:rsidRDefault="00166B53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A7EABF2" wp14:editId="6897661D">
          <wp:simplePos x="0" y="0"/>
          <wp:positionH relativeFrom="rightMargin">
            <wp:posOffset>-3230880</wp:posOffset>
          </wp:positionH>
          <wp:positionV relativeFrom="bottomMargin">
            <wp:posOffset>-1899920</wp:posOffset>
          </wp:positionV>
          <wp:extent cx="4107180" cy="2839085"/>
          <wp:effectExtent l="0" t="0" r="7620" b="3175"/>
          <wp:wrapTight wrapText="bothSides">
            <wp:wrapPolygon edited="0">
              <wp:start x="15228" y="1002"/>
              <wp:lineTo x="12924" y="1602"/>
              <wp:lineTo x="8015" y="3806"/>
              <wp:lineTo x="8015" y="4607"/>
              <wp:lineTo x="5410" y="7612"/>
              <wp:lineTo x="3707" y="11017"/>
              <wp:lineTo x="2605" y="14222"/>
              <wp:lineTo x="1904" y="17427"/>
              <wp:lineTo x="1603" y="21433"/>
              <wp:lineTo x="21540" y="21433"/>
              <wp:lineTo x="21540" y="1602"/>
              <wp:lineTo x="16330" y="1002"/>
              <wp:lineTo x="15228" y="1002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AA1" w:rsidRDefault="00314AA1" w:rsidP="00166B53">
      <w:pPr>
        <w:spacing w:after="0" w:line="240" w:lineRule="auto"/>
      </w:pPr>
      <w:r>
        <w:separator/>
      </w:r>
    </w:p>
  </w:footnote>
  <w:footnote w:type="continuationSeparator" w:id="0">
    <w:p w:rsidR="00314AA1" w:rsidRDefault="00314AA1" w:rsidP="0016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050A"/>
    <w:multiLevelType w:val="hybridMultilevel"/>
    <w:tmpl w:val="0344B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D88"/>
    <w:multiLevelType w:val="multilevel"/>
    <w:tmpl w:val="E57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1A3"/>
    <w:multiLevelType w:val="hybridMultilevel"/>
    <w:tmpl w:val="9586CE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7B8E"/>
    <w:multiLevelType w:val="multilevel"/>
    <w:tmpl w:val="A67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07279A"/>
    <w:rsid w:val="00166B53"/>
    <w:rsid w:val="00314AA1"/>
    <w:rsid w:val="0034344D"/>
    <w:rsid w:val="00362456"/>
    <w:rsid w:val="00434F0A"/>
    <w:rsid w:val="004649C9"/>
    <w:rsid w:val="006624C0"/>
    <w:rsid w:val="00722C2B"/>
    <w:rsid w:val="007472B7"/>
    <w:rsid w:val="0083426D"/>
    <w:rsid w:val="00894C81"/>
    <w:rsid w:val="00962056"/>
    <w:rsid w:val="0096520E"/>
    <w:rsid w:val="00992E72"/>
    <w:rsid w:val="00A01B93"/>
    <w:rsid w:val="00A125F8"/>
    <w:rsid w:val="00AD2532"/>
    <w:rsid w:val="00B73113"/>
    <w:rsid w:val="00C93E8B"/>
    <w:rsid w:val="00D00936"/>
    <w:rsid w:val="00D01754"/>
    <w:rsid w:val="00DB6661"/>
    <w:rsid w:val="00E52850"/>
    <w:rsid w:val="00E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ED4DC9-9B18-4406-8518-E8EE7E1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2C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C2B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qFormat/>
    <w:rsid w:val="00C93E8B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C93E8B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6B53"/>
  </w:style>
  <w:style w:type="paragraph" w:styleId="llb">
    <w:name w:val="footer"/>
    <w:basedOn w:val="Norml"/>
    <w:link w:val="llb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22</cp:revision>
  <dcterms:created xsi:type="dcterms:W3CDTF">2019-08-13T13:16:00Z</dcterms:created>
  <dcterms:modified xsi:type="dcterms:W3CDTF">2019-08-14T07:52:00Z</dcterms:modified>
</cp:coreProperties>
</file>